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63" w:rsidRPr="001E6F63" w:rsidRDefault="001E6F63" w:rsidP="001E6F63">
      <w:pPr>
        <w:jc w:val="both"/>
        <w:rPr>
          <w:rFonts w:ascii="Tahoma" w:hAnsi="Tahoma" w:cs="Tahoma"/>
          <w:b/>
        </w:rPr>
      </w:pPr>
      <w:bookmarkStart w:id="0" w:name="_GoBack"/>
      <w:r w:rsidRPr="001E6F63">
        <w:rPr>
          <w:rFonts w:ascii="Tahoma" w:hAnsi="Tahoma" w:cs="Tahoma"/>
          <w:b/>
        </w:rPr>
        <w:t>Medzinárodný seminár na tému Obnova odborových zväzov školstva</w:t>
      </w:r>
      <w:bookmarkEnd w:id="0"/>
    </w:p>
    <w:p w:rsidR="001E6F63" w:rsidRDefault="001E6F63" w:rsidP="001E6F63">
      <w:pPr>
        <w:jc w:val="both"/>
        <w:rPr>
          <w:rFonts w:ascii="Tahoma" w:hAnsi="Tahoma" w:cs="Tahoma"/>
        </w:rPr>
      </w:pPr>
    </w:p>
    <w:p w:rsidR="00A366DB" w:rsidRPr="001E6F63" w:rsidRDefault="00C81929" w:rsidP="001E6F63">
      <w:pPr>
        <w:jc w:val="both"/>
        <w:rPr>
          <w:rFonts w:ascii="Tahoma" w:hAnsi="Tahoma" w:cs="Tahoma"/>
        </w:rPr>
      </w:pPr>
      <w:r w:rsidRPr="001E6F63">
        <w:rPr>
          <w:rFonts w:ascii="Tahoma" w:hAnsi="Tahoma" w:cs="Tahoma"/>
        </w:rPr>
        <w:t>V dňoch 2. – 3. októ</w:t>
      </w:r>
      <w:r w:rsidR="001E6F63">
        <w:rPr>
          <w:rFonts w:ascii="Tahoma" w:hAnsi="Tahoma" w:cs="Tahoma"/>
        </w:rPr>
        <w:t>bra 2025 usporiadal Európsky odborársky výbor pre vzdelávanie (</w:t>
      </w:r>
      <w:r w:rsidRPr="001E6F63">
        <w:rPr>
          <w:rFonts w:ascii="Tahoma" w:hAnsi="Tahoma" w:cs="Tahoma"/>
        </w:rPr>
        <w:t>ETUCE</w:t>
      </w:r>
      <w:r w:rsidR="001E6F63">
        <w:rPr>
          <w:rFonts w:ascii="Tahoma" w:hAnsi="Tahoma" w:cs="Tahoma"/>
        </w:rPr>
        <w:t>)</w:t>
      </w:r>
      <w:r w:rsidRPr="001E6F63">
        <w:rPr>
          <w:rFonts w:ascii="Tahoma" w:hAnsi="Tahoma" w:cs="Tahoma"/>
        </w:rPr>
        <w:t xml:space="preserve"> v spolupráci s holandským odborovým zväzom </w:t>
      </w:r>
      <w:proofErr w:type="spellStart"/>
      <w:r w:rsidRPr="001E6F63">
        <w:rPr>
          <w:rFonts w:ascii="Tahoma" w:hAnsi="Tahoma" w:cs="Tahoma"/>
        </w:rPr>
        <w:t>AOb</w:t>
      </w:r>
      <w:proofErr w:type="spellEnd"/>
      <w:r w:rsidRPr="001E6F63">
        <w:rPr>
          <w:rFonts w:ascii="Tahoma" w:hAnsi="Tahoma" w:cs="Tahoma"/>
        </w:rPr>
        <w:t xml:space="preserve"> v </w:t>
      </w:r>
      <w:r w:rsidR="001E6F63">
        <w:rPr>
          <w:rFonts w:ascii="Tahoma" w:hAnsi="Tahoma" w:cs="Tahoma"/>
        </w:rPr>
        <w:t>poradí</w:t>
      </w:r>
      <w:r w:rsidRPr="001E6F63">
        <w:rPr>
          <w:rFonts w:ascii="Tahoma" w:hAnsi="Tahoma" w:cs="Tahoma"/>
        </w:rPr>
        <w:t xml:space="preserve"> druhý školiaci </w:t>
      </w:r>
      <w:proofErr w:type="spellStart"/>
      <w:r w:rsidRPr="001E6F63">
        <w:rPr>
          <w:rFonts w:ascii="Tahoma" w:hAnsi="Tahoma" w:cs="Tahoma"/>
        </w:rPr>
        <w:t>workshop</w:t>
      </w:r>
      <w:proofErr w:type="spellEnd"/>
      <w:r w:rsidRPr="001E6F63">
        <w:rPr>
          <w:rFonts w:ascii="Tahoma" w:hAnsi="Tahoma" w:cs="Tahoma"/>
        </w:rPr>
        <w:t xml:space="preserve"> </w:t>
      </w:r>
      <w:r w:rsidR="001E6F63">
        <w:rPr>
          <w:rFonts w:ascii="Tahoma" w:hAnsi="Tahoma" w:cs="Tahoma"/>
        </w:rPr>
        <w:t xml:space="preserve">v rámci </w:t>
      </w:r>
      <w:r w:rsidRPr="001E6F63">
        <w:rPr>
          <w:rFonts w:ascii="Tahoma" w:hAnsi="Tahoma" w:cs="Tahoma"/>
        </w:rPr>
        <w:t>projektu s názvom: „</w:t>
      </w:r>
      <w:r w:rsidR="000731AB" w:rsidRPr="001E6F63">
        <w:rPr>
          <w:rFonts w:ascii="Tahoma" w:hAnsi="Tahoma" w:cs="Tahoma"/>
        </w:rPr>
        <w:t>Si na rade</w:t>
      </w:r>
      <w:r w:rsidRPr="001E6F63">
        <w:rPr>
          <w:rFonts w:ascii="Tahoma" w:hAnsi="Tahoma" w:cs="Tahoma"/>
        </w:rPr>
        <w:t xml:space="preserve">: Učitelia za obnovu odborov“. Toto podujatie nadviazalo na prvé úspešné stretnutie v Barcelone a zameralo sa na kľúčovú tému pre dnešné odbory: ako obnoviť a posilniť silu odborov prostredníctvom podpory lokálnych lídrov. Odborový zväz školstva na tomto </w:t>
      </w:r>
      <w:proofErr w:type="spellStart"/>
      <w:r w:rsidRPr="001E6F63">
        <w:rPr>
          <w:rFonts w:ascii="Tahoma" w:hAnsi="Tahoma" w:cs="Tahoma"/>
        </w:rPr>
        <w:t>workshope</w:t>
      </w:r>
      <w:proofErr w:type="spellEnd"/>
      <w:r w:rsidRPr="001E6F63">
        <w:rPr>
          <w:rFonts w:ascii="Tahoma" w:hAnsi="Tahoma" w:cs="Tahoma"/>
        </w:rPr>
        <w:t xml:space="preserve"> zastupoval vedúci Úradu zväzu Juraj Stodolovský.</w:t>
      </w:r>
    </w:p>
    <w:p w:rsidR="00C81929" w:rsidRPr="001E6F63" w:rsidRDefault="00C81929" w:rsidP="001E6F63">
      <w:pPr>
        <w:jc w:val="both"/>
        <w:rPr>
          <w:rFonts w:ascii="Tahoma" w:hAnsi="Tahoma" w:cs="Tahoma"/>
        </w:rPr>
      </w:pPr>
    </w:p>
    <w:p w:rsidR="00C81929" w:rsidRPr="001E6F63" w:rsidRDefault="00C81929" w:rsidP="001E6F63">
      <w:pPr>
        <w:jc w:val="both"/>
        <w:rPr>
          <w:rFonts w:ascii="Tahoma" w:hAnsi="Tahoma" w:cs="Tahoma"/>
        </w:rPr>
      </w:pPr>
      <w:r w:rsidRPr="001E6F63">
        <w:rPr>
          <w:rFonts w:ascii="Tahoma" w:hAnsi="Tahoma" w:cs="Tahoma"/>
        </w:rPr>
        <w:t xml:space="preserve">Obnova odborov nie je automatická, vyžaduje si premyslené a strategické kroky. Účastníci z celej Európy sa stretli, aby si vymenili skúsenosti, zamysleli sa nad svojou osobnou skúsenosťou pri vstupe do odborov a preskúmali, ako možno rozvíjať lokálne </w:t>
      </w:r>
      <w:proofErr w:type="spellStart"/>
      <w:r w:rsidRPr="001E6F63">
        <w:rPr>
          <w:rFonts w:ascii="Tahoma" w:hAnsi="Tahoma" w:cs="Tahoma"/>
        </w:rPr>
        <w:t>líderstvo</w:t>
      </w:r>
      <w:proofErr w:type="spellEnd"/>
      <w:r w:rsidRPr="001E6F63">
        <w:rPr>
          <w:rFonts w:ascii="Tahoma" w:hAnsi="Tahoma" w:cs="Tahoma"/>
        </w:rPr>
        <w:t xml:space="preserve"> v ich národnom kontexte. </w:t>
      </w:r>
      <w:proofErr w:type="spellStart"/>
      <w:r w:rsidRPr="001E6F63">
        <w:rPr>
          <w:rFonts w:ascii="Tahoma" w:hAnsi="Tahoma" w:cs="Tahoma"/>
        </w:rPr>
        <w:t>Workshop</w:t>
      </w:r>
      <w:proofErr w:type="spellEnd"/>
      <w:r w:rsidRPr="001E6F63">
        <w:rPr>
          <w:rFonts w:ascii="Tahoma" w:hAnsi="Tahoma" w:cs="Tahoma"/>
        </w:rPr>
        <w:t xml:space="preserve"> potvrdil fakt, že lokálni lídri – kolegovia, ktorí sú viditeľnou a dôveryhodnou tvarou odborov na pracovisku – zohrávajú kľúčovú úlohu pri praktickom prepájaní členov s poslaním a aktivitami odborového zväzu.</w:t>
      </w:r>
    </w:p>
    <w:p w:rsidR="00C81929" w:rsidRPr="001E6F63" w:rsidRDefault="00C81929" w:rsidP="001E6F63">
      <w:pPr>
        <w:jc w:val="both"/>
        <w:rPr>
          <w:rFonts w:ascii="Tahoma" w:hAnsi="Tahoma" w:cs="Tahoma"/>
        </w:rPr>
      </w:pPr>
    </w:p>
    <w:p w:rsidR="00C81929" w:rsidRPr="001E6F63" w:rsidRDefault="00C81929" w:rsidP="001E6F63">
      <w:pPr>
        <w:jc w:val="both"/>
        <w:rPr>
          <w:rFonts w:ascii="Tahoma" w:hAnsi="Tahoma" w:cs="Tahoma"/>
        </w:rPr>
      </w:pPr>
      <w:r w:rsidRPr="001E6F63">
        <w:rPr>
          <w:rFonts w:ascii="Tahoma" w:hAnsi="Tahoma" w:cs="Tahoma"/>
        </w:rPr>
        <w:t>Počas dvoch dní workshopu sa účastníci mohli realizovať v rámci skupinových diskusií, praktických cvičení a </w:t>
      </w:r>
      <w:r w:rsidR="000731AB" w:rsidRPr="001E6F63">
        <w:rPr>
          <w:rFonts w:ascii="Tahoma" w:hAnsi="Tahoma" w:cs="Tahoma"/>
        </w:rPr>
        <w:t>plánovania</w:t>
      </w:r>
      <w:r w:rsidRPr="001E6F63">
        <w:rPr>
          <w:rFonts w:ascii="Tahoma" w:hAnsi="Tahoma" w:cs="Tahoma"/>
        </w:rPr>
        <w:t xml:space="preserve"> spoločných </w:t>
      </w:r>
      <w:r w:rsidR="000731AB" w:rsidRPr="001E6F63">
        <w:rPr>
          <w:rFonts w:ascii="Tahoma" w:hAnsi="Tahoma" w:cs="Tahoma"/>
        </w:rPr>
        <w:t>postupov</w:t>
      </w:r>
      <w:r w:rsidRPr="001E6F63">
        <w:rPr>
          <w:rFonts w:ascii="Tahoma" w:hAnsi="Tahoma" w:cs="Tahoma"/>
        </w:rPr>
        <w:t xml:space="preserve">. </w:t>
      </w:r>
      <w:r w:rsidR="000731AB" w:rsidRPr="001E6F63">
        <w:rPr>
          <w:rFonts w:ascii="Tahoma" w:hAnsi="Tahoma" w:cs="Tahoma"/>
        </w:rPr>
        <w:t xml:space="preserve">Skúmali, ako sa </w:t>
      </w:r>
      <w:r w:rsidR="001E6F63">
        <w:rPr>
          <w:rFonts w:ascii="Tahoma" w:hAnsi="Tahoma" w:cs="Tahoma"/>
        </w:rPr>
        <w:t xml:space="preserve">odborové </w:t>
      </w:r>
      <w:proofErr w:type="spellStart"/>
      <w:r w:rsidR="000731AB" w:rsidRPr="001E6F63">
        <w:rPr>
          <w:rFonts w:ascii="Tahoma" w:hAnsi="Tahoma" w:cs="Tahoma"/>
        </w:rPr>
        <w:t>líderstvo</w:t>
      </w:r>
      <w:proofErr w:type="spellEnd"/>
      <w:r w:rsidR="000731AB" w:rsidRPr="001E6F63">
        <w:rPr>
          <w:rFonts w:ascii="Tahoma" w:hAnsi="Tahoma" w:cs="Tahoma"/>
        </w:rPr>
        <w:t xml:space="preserve"> líši v rôznych krajinách </w:t>
      </w:r>
      <w:r w:rsidRPr="001E6F63">
        <w:rPr>
          <w:rFonts w:ascii="Tahoma" w:hAnsi="Tahoma" w:cs="Tahoma"/>
        </w:rPr>
        <w:t>a</w:t>
      </w:r>
      <w:r w:rsidR="001E6F63">
        <w:rPr>
          <w:rFonts w:ascii="Tahoma" w:hAnsi="Tahoma" w:cs="Tahoma"/>
        </w:rPr>
        <w:t> historických súvislostiach</w:t>
      </w:r>
      <w:r w:rsidRPr="001E6F63">
        <w:rPr>
          <w:rFonts w:ascii="Tahoma" w:hAnsi="Tahoma" w:cs="Tahoma"/>
        </w:rPr>
        <w:t xml:space="preserve"> a </w:t>
      </w:r>
      <w:r w:rsidR="000731AB" w:rsidRPr="001E6F63">
        <w:rPr>
          <w:rFonts w:ascii="Tahoma" w:hAnsi="Tahoma" w:cs="Tahoma"/>
        </w:rPr>
        <w:t>formulovali</w:t>
      </w:r>
      <w:r w:rsidRPr="001E6F63">
        <w:rPr>
          <w:rFonts w:ascii="Tahoma" w:hAnsi="Tahoma" w:cs="Tahoma"/>
        </w:rPr>
        <w:t xml:space="preserve"> stratégie na identifikáciu a</w:t>
      </w:r>
      <w:r w:rsidR="000731AB" w:rsidRPr="001E6F63">
        <w:rPr>
          <w:rFonts w:ascii="Tahoma" w:hAnsi="Tahoma" w:cs="Tahoma"/>
        </w:rPr>
        <w:t xml:space="preserve"> profesionálny </w:t>
      </w:r>
      <w:r w:rsidRPr="001E6F63">
        <w:rPr>
          <w:rFonts w:ascii="Tahoma" w:hAnsi="Tahoma" w:cs="Tahoma"/>
        </w:rPr>
        <w:t>rozvoj t</w:t>
      </w:r>
      <w:r w:rsidR="000731AB" w:rsidRPr="001E6F63">
        <w:rPr>
          <w:rFonts w:ascii="Tahoma" w:hAnsi="Tahoma" w:cs="Tahoma"/>
        </w:rPr>
        <w:t>ak</w:t>
      </w:r>
      <w:r w:rsidRPr="001E6F63">
        <w:rPr>
          <w:rFonts w:ascii="Tahoma" w:hAnsi="Tahoma" w:cs="Tahoma"/>
        </w:rPr>
        <w:t xml:space="preserve">ýchto </w:t>
      </w:r>
      <w:r w:rsidR="001E6F63">
        <w:rPr>
          <w:rFonts w:ascii="Tahoma" w:hAnsi="Tahoma" w:cs="Tahoma"/>
        </w:rPr>
        <w:t>jednotlivcov</w:t>
      </w:r>
      <w:r w:rsidRPr="001E6F63">
        <w:rPr>
          <w:rFonts w:ascii="Tahoma" w:hAnsi="Tahoma" w:cs="Tahoma"/>
        </w:rPr>
        <w:t>. Opakujúc</w:t>
      </w:r>
      <w:r w:rsidR="000731AB" w:rsidRPr="001E6F63">
        <w:rPr>
          <w:rFonts w:ascii="Tahoma" w:hAnsi="Tahoma" w:cs="Tahoma"/>
        </w:rPr>
        <w:t xml:space="preserve">im zistením </w:t>
      </w:r>
      <w:r w:rsidRPr="001E6F63">
        <w:rPr>
          <w:rFonts w:ascii="Tahoma" w:hAnsi="Tahoma" w:cs="Tahoma"/>
        </w:rPr>
        <w:t>bolo,</w:t>
      </w:r>
      <w:r w:rsidR="000731AB" w:rsidRPr="001E6F63">
        <w:rPr>
          <w:rFonts w:ascii="Tahoma" w:hAnsi="Tahoma" w:cs="Tahoma"/>
        </w:rPr>
        <w:t xml:space="preserve"> že táto práca si vyžaduje čas,</w:t>
      </w:r>
      <w:r w:rsidRPr="001E6F63">
        <w:rPr>
          <w:rFonts w:ascii="Tahoma" w:hAnsi="Tahoma" w:cs="Tahoma"/>
        </w:rPr>
        <w:t xml:space="preserve"> </w:t>
      </w:r>
      <w:r w:rsidR="000731AB" w:rsidRPr="001E6F63">
        <w:rPr>
          <w:rFonts w:ascii="Tahoma" w:hAnsi="Tahoma" w:cs="Tahoma"/>
        </w:rPr>
        <w:t>úsilie, zdroje a jasný záväzok</w:t>
      </w:r>
      <w:r w:rsidRPr="001E6F63">
        <w:rPr>
          <w:rFonts w:ascii="Tahoma" w:hAnsi="Tahoma" w:cs="Tahoma"/>
        </w:rPr>
        <w:t>.</w:t>
      </w:r>
    </w:p>
    <w:p w:rsidR="00C81929" w:rsidRPr="001E6F63" w:rsidRDefault="00C81929" w:rsidP="001E6F63">
      <w:pPr>
        <w:jc w:val="both"/>
        <w:rPr>
          <w:rFonts w:ascii="Tahoma" w:hAnsi="Tahoma" w:cs="Tahoma"/>
        </w:rPr>
      </w:pPr>
    </w:p>
    <w:p w:rsidR="000731AB" w:rsidRPr="001E6F63" w:rsidRDefault="000731AB" w:rsidP="001E6F63">
      <w:pPr>
        <w:jc w:val="both"/>
        <w:rPr>
          <w:rFonts w:ascii="Tahoma" w:hAnsi="Tahoma" w:cs="Tahoma"/>
        </w:rPr>
      </w:pPr>
      <w:r w:rsidRPr="001E6F63">
        <w:rPr>
          <w:rFonts w:ascii="Tahoma" w:hAnsi="Tahoma" w:cs="Tahoma"/>
        </w:rPr>
        <w:t>Jedným z kľúčových momentov bolo cvičenie zamerané sa na tzv. „náborové rozhovory“: Priame, osobné výmeny názorov, ktoré môžu premeniť pasívnych členov na tých aktívnych a dokonca aj na budúcich lídrov. Prostredníctvom skúšania jednotlivých rolí si účastníci uvedomovali dôležitosť týchto zručností a diskutovali o tom, ako ich odovzdať miestnym lídrom vo svojich odborových zväzoch.</w:t>
      </w:r>
    </w:p>
    <w:p w:rsidR="000731AB" w:rsidRPr="001E6F63" w:rsidRDefault="000731AB" w:rsidP="001E6F63">
      <w:pPr>
        <w:jc w:val="both"/>
        <w:rPr>
          <w:rFonts w:ascii="Tahoma" w:hAnsi="Tahoma" w:cs="Tahoma"/>
        </w:rPr>
      </w:pPr>
    </w:p>
    <w:p w:rsidR="000731AB" w:rsidRPr="001E6F63" w:rsidRDefault="000731AB" w:rsidP="001E6F63">
      <w:pPr>
        <w:jc w:val="both"/>
        <w:rPr>
          <w:rFonts w:ascii="Tahoma" w:hAnsi="Tahoma" w:cs="Tahoma"/>
        </w:rPr>
      </w:pPr>
      <w:r w:rsidRPr="001E6F63">
        <w:rPr>
          <w:rFonts w:ascii="Tahoma" w:hAnsi="Tahoma" w:cs="Tahoma"/>
        </w:rPr>
        <w:t xml:space="preserve">Druhý deň sa zameral na prípravu </w:t>
      </w:r>
      <w:r w:rsidRPr="001E6F63">
        <w:rPr>
          <w:rFonts w:ascii="Tahoma" w:hAnsi="Tahoma" w:cs="Tahoma"/>
        </w:rPr>
        <w:t>praktick</w:t>
      </w:r>
      <w:r w:rsidRPr="001E6F63">
        <w:rPr>
          <w:rFonts w:ascii="Tahoma" w:hAnsi="Tahoma" w:cs="Tahoma"/>
        </w:rPr>
        <w:t xml:space="preserve">ých aktivít, ktoré môžu mať vplyv na posilnenie odborov  na pracovisku. Tieto myšlienky budú súčasťou záverečnej správy projektu </w:t>
      </w:r>
      <w:r w:rsidRPr="001E6F63">
        <w:rPr>
          <w:rFonts w:ascii="Tahoma" w:hAnsi="Tahoma" w:cs="Tahoma"/>
        </w:rPr>
        <w:t>„Si na rade: Učitelia za obnovu odborov“</w:t>
      </w:r>
      <w:r w:rsidRPr="001E6F63">
        <w:rPr>
          <w:rFonts w:ascii="Tahoma" w:hAnsi="Tahoma" w:cs="Tahoma"/>
        </w:rPr>
        <w:t xml:space="preserve"> a budú súčasťou nadchádzajúcej záverečnej konferencie vo februári 2026 vo Vilniuse.</w:t>
      </w:r>
    </w:p>
    <w:p w:rsidR="000731AB" w:rsidRPr="001E6F63" w:rsidRDefault="000731AB" w:rsidP="001E6F63">
      <w:pPr>
        <w:jc w:val="both"/>
        <w:rPr>
          <w:rFonts w:ascii="Tahoma" w:hAnsi="Tahoma" w:cs="Tahoma"/>
        </w:rPr>
      </w:pPr>
    </w:p>
    <w:p w:rsidR="000731AB" w:rsidRPr="001E6F63" w:rsidRDefault="000731AB" w:rsidP="001E6F63">
      <w:pPr>
        <w:jc w:val="both"/>
        <w:rPr>
          <w:rFonts w:ascii="Tahoma" w:hAnsi="Tahoma" w:cs="Tahoma"/>
        </w:rPr>
      </w:pPr>
      <w:proofErr w:type="spellStart"/>
      <w:r w:rsidRPr="001E6F63">
        <w:rPr>
          <w:rFonts w:ascii="Tahoma" w:hAnsi="Tahoma" w:cs="Tahoma"/>
        </w:rPr>
        <w:t>Workshop</w:t>
      </w:r>
      <w:proofErr w:type="spellEnd"/>
      <w:r w:rsidRPr="001E6F63">
        <w:rPr>
          <w:rFonts w:ascii="Tahoma" w:hAnsi="Tahoma" w:cs="Tahoma"/>
        </w:rPr>
        <w:t xml:space="preserve"> sa skončil s jasným odkazom: obnova našich odborových zväzov začína posilnením postavenia tých, ktorí sú najbližšie k </w:t>
      </w:r>
      <w:r w:rsidRPr="001E6F63">
        <w:rPr>
          <w:rFonts w:ascii="Tahoma" w:hAnsi="Tahoma" w:cs="Tahoma"/>
        </w:rPr>
        <w:t>členom</w:t>
      </w:r>
      <w:r w:rsidRPr="001E6F63">
        <w:rPr>
          <w:rFonts w:ascii="Tahoma" w:hAnsi="Tahoma" w:cs="Tahoma"/>
        </w:rPr>
        <w:t>. Podporou miestnych lídrov</w:t>
      </w:r>
      <w:r w:rsidR="001E6F63" w:rsidRPr="001E6F63">
        <w:rPr>
          <w:rFonts w:ascii="Tahoma" w:hAnsi="Tahoma" w:cs="Tahoma"/>
        </w:rPr>
        <w:t xml:space="preserve"> môžu odbory vybudovať trvalejšiu, odolnejšiu a angažovanejšiu členskú základňu a tým </w:t>
      </w:r>
      <w:r w:rsidR="001E6F63" w:rsidRPr="001E6F63">
        <w:rPr>
          <w:rFonts w:ascii="Tahoma" w:hAnsi="Tahoma" w:cs="Tahoma"/>
        </w:rPr>
        <w:t>v budúcnosti</w:t>
      </w:r>
      <w:r w:rsidR="001E6F63" w:rsidRPr="001E6F63">
        <w:rPr>
          <w:rFonts w:ascii="Tahoma" w:hAnsi="Tahoma" w:cs="Tahoma"/>
        </w:rPr>
        <w:t xml:space="preserve">  získať silnejšiu pozíciu v rámci sociálneho dialógu na všetkých úrovniach.</w:t>
      </w:r>
    </w:p>
    <w:p w:rsidR="001E6F63" w:rsidRPr="001E6F63" w:rsidRDefault="001E6F63" w:rsidP="001E6F63">
      <w:pPr>
        <w:jc w:val="both"/>
        <w:rPr>
          <w:rFonts w:ascii="Tahoma" w:hAnsi="Tahoma" w:cs="Tahoma"/>
        </w:rPr>
      </w:pPr>
    </w:p>
    <w:p w:rsidR="001E6F63" w:rsidRPr="001E6F63" w:rsidRDefault="001E6F63" w:rsidP="001E6F63">
      <w:pPr>
        <w:jc w:val="both"/>
        <w:rPr>
          <w:rFonts w:ascii="Tahoma" w:hAnsi="Tahoma" w:cs="Tahoma"/>
        </w:rPr>
      </w:pPr>
      <w:r w:rsidRPr="001E6F63">
        <w:rPr>
          <w:rFonts w:ascii="Tahoma" w:hAnsi="Tahoma" w:cs="Tahoma"/>
        </w:rPr>
        <w:t>Juraj Stodolovský</w:t>
      </w:r>
    </w:p>
    <w:p w:rsidR="000731AB" w:rsidRPr="001E6F63" w:rsidRDefault="000731AB" w:rsidP="001E6F63">
      <w:pPr>
        <w:jc w:val="both"/>
        <w:rPr>
          <w:rFonts w:ascii="Tahoma" w:hAnsi="Tahoma" w:cs="Tahoma"/>
        </w:rPr>
      </w:pPr>
    </w:p>
    <w:p w:rsidR="000731AB" w:rsidRPr="001E6F63" w:rsidRDefault="000731AB" w:rsidP="001E6F63">
      <w:pPr>
        <w:jc w:val="both"/>
        <w:rPr>
          <w:rFonts w:ascii="Tahoma" w:hAnsi="Tahoma" w:cs="Tahoma"/>
        </w:rPr>
      </w:pPr>
    </w:p>
    <w:p w:rsidR="00C81929" w:rsidRPr="001E6F63" w:rsidRDefault="00C81929" w:rsidP="001E6F63">
      <w:pPr>
        <w:jc w:val="both"/>
        <w:rPr>
          <w:rFonts w:ascii="Tahoma" w:hAnsi="Tahoma" w:cs="Tahoma"/>
        </w:rPr>
      </w:pPr>
    </w:p>
    <w:sectPr w:rsidR="00C81929" w:rsidRPr="001E6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42"/>
    <w:rsid w:val="000731AB"/>
    <w:rsid w:val="001E6F63"/>
    <w:rsid w:val="00586D42"/>
    <w:rsid w:val="00A366DB"/>
    <w:rsid w:val="00C8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OZPSaV na Slovensku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</cp:lastModifiedBy>
  <cp:revision>2</cp:revision>
  <dcterms:created xsi:type="dcterms:W3CDTF">2025-11-11T13:26:00Z</dcterms:created>
  <dcterms:modified xsi:type="dcterms:W3CDTF">2025-11-11T13:54:00Z</dcterms:modified>
</cp:coreProperties>
</file>